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ABF" w:rsidRDefault="00CC6ABF" w:rsidP="00730963">
      <w:pPr>
        <w:widowControl w:val="0"/>
        <w:tabs>
          <w:tab w:val="center" w:pos="3600"/>
          <w:tab w:val="right" w:pos="7920"/>
        </w:tabs>
        <w:autoSpaceDE w:val="0"/>
        <w:autoSpaceDN w:val="0"/>
        <w:adjustRightInd w:val="0"/>
        <w:spacing w:after="0" w:line="240" w:lineRule="auto"/>
        <w:ind w:left="-720" w:firstLine="720"/>
        <w:rPr>
          <w:rFonts w:cs="Calibri"/>
          <w:sz w:val="20"/>
          <w:szCs w:val="20"/>
        </w:rPr>
      </w:pPr>
      <w:r>
        <w:rPr>
          <w:rFonts w:cs="Calibri"/>
          <w:sz w:val="20"/>
          <w:szCs w:val="20"/>
        </w:rPr>
        <w:t>Lesson Category: Environment     Age: Brownies</w:t>
      </w:r>
    </w:p>
    <w:p w:rsidR="00CC6ABF" w:rsidRDefault="00CC6ABF" w:rsidP="00730963">
      <w:pPr>
        <w:widowControl w:val="0"/>
        <w:autoSpaceDE w:val="0"/>
        <w:autoSpaceDN w:val="0"/>
        <w:adjustRightInd w:val="0"/>
        <w:spacing w:after="120" w:line="240" w:lineRule="auto"/>
        <w:rPr>
          <w:rFonts w:cs="Calibri"/>
          <w:sz w:val="24"/>
          <w:szCs w:val="24"/>
        </w:rPr>
      </w:pPr>
    </w:p>
    <w:tbl>
      <w:tblPr>
        <w:tblW w:w="10110" w:type="dxa"/>
        <w:tblInd w:w="10" w:type="dxa"/>
        <w:tblLayout w:type="fixed"/>
        <w:tblCellMar>
          <w:left w:w="10" w:type="dxa"/>
          <w:right w:w="10" w:type="dxa"/>
        </w:tblCellMar>
        <w:tblLook w:val="00A0"/>
      </w:tblPr>
      <w:tblGrid>
        <w:gridCol w:w="10110"/>
      </w:tblGrid>
      <w:tr w:rsidR="00CC6ABF" w:rsidRPr="000D5746" w:rsidTr="00A55A38">
        <w:tc>
          <w:tcPr>
            <w:tcW w:w="10110" w:type="dxa"/>
            <w:tcBorders>
              <w:top w:val="single" w:sz="4" w:space="0" w:color="000000"/>
              <w:left w:val="single" w:sz="4" w:space="0" w:color="000000"/>
              <w:bottom w:val="single" w:sz="4" w:space="0" w:color="000000"/>
              <w:right w:val="single" w:sz="4" w:space="0" w:color="000000"/>
            </w:tcBorders>
          </w:tcPr>
          <w:p w:rsidR="00CC6ABF" w:rsidRPr="000D5746" w:rsidRDefault="00CC6ABF" w:rsidP="00781AC6">
            <w:pPr>
              <w:widowControl w:val="0"/>
              <w:autoSpaceDE w:val="0"/>
              <w:autoSpaceDN w:val="0"/>
              <w:adjustRightInd w:val="0"/>
              <w:spacing w:after="0" w:line="240" w:lineRule="auto"/>
              <w:ind w:left="222" w:right="-573"/>
              <w:rPr>
                <w:rFonts w:cs="Calibri"/>
                <w:bCs/>
                <w:sz w:val="24"/>
                <w:szCs w:val="24"/>
              </w:rPr>
            </w:pPr>
            <w:r w:rsidRPr="000D5746">
              <w:rPr>
                <w:rFonts w:cs="Calibri"/>
                <w:b/>
                <w:bCs/>
                <w:sz w:val="24"/>
                <w:szCs w:val="24"/>
              </w:rPr>
              <w:t xml:space="preserve">Lesson Title: </w:t>
            </w:r>
            <w:r w:rsidRPr="000D5746">
              <w:rPr>
                <w:rFonts w:cs="Calibri"/>
                <w:bCs/>
                <w:sz w:val="24"/>
                <w:szCs w:val="24"/>
              </w:rPr>
              <w:t>All About Water</w:t>
            </w:r>
          </w:p>
        </w:tc>
      </w:tr>
      <w:tr w:rsidR="00CC6ABF" w:rsidRPr="000D5746" w:rsidTr="00A55A38">
        <w:tc>
          <w:tcPr>
            <w:tcW w:w="10110" w:type="dxa"/>
            <w:tcBorders>
              <w:top w:val="single" w:sz="4" w:space="0" w:color="000000"/>
              <w:left w:val="single" w:sz="4" w:space="0" w:color="000000"/>
              <w:bottom w:val="single" w:sz="4" w:space="0" w:color="000000"/>
              <w:right w:val="single" w:sz="4" w:space="0" w:color="000000"/>
            </w:tcBorders>
          </w:tcPr>
          <w:p w:rsidR="00CC6ABF" w:rsidRPr="000D5746" w:rsidRDefault="00CC6ABF" w:rsidP="00864038">
            <w:pPr>
              <w:widowControl w:val="0"/>
              <w:autoSpaceDE w:val="0"/>
              <w:autoSpaceDN w:val="0"/>
              <w:adjustRightInd w:val="0"/>
              <w:spacing w:after="0" w:line="240" w:lineRule="auto"/>
              <w:ind w:left="222" w:right="-573"/>
              <w:rPr>
                <w:rFonts w:cs="Calibri"/>
                <w:bCs/>
                <w:sz w:val="24"/>
                <w:szCs w:val="24"/>
              </w:rPr>
            </w:pPr>
            <w:r w:rsidRPr="000D5746">
              <w:rPr>
                <w:rFonts w:cs="Calibri"/>
                <w:b/>
                <w:bCs/>
                <w:sz w:val="24"/>
                <w:szCs w:val="24"/>
              </w:rPr>
              <w:t xml:space="preserve">Lesson Overview: </w:t>
            </w:r>
            <w:r w:rsidRPr="000D5746">
              <w:rPr>
                <w:rFonts w:cs="Calibri"/>
                <w:bCs/>
                <w:sz w:val="24"/>
                <w:szCs w:val="24"/>
              </w:rPr>
              <w:t>In this lesson, girls will learn about some of the properties of water in addition to learning about water usage.</w:t>
            </w:r>
          </w:p>
        </w:tc>
      </w:tr>
      <w:tr w:rsidR="00CC6ABF" w:rsidRPr="000D5746" w:rsidTr="00A55A38">
        <w:tc>
          <w:tcPr>
            <w:tcW w:w="10110" w:type="dxa"/>
            <w:tcBorders>
              <w:top w:val="single" w:sz="4" w:space="0" w:color="000000"/>
              <w:left w:val="single" w:sz="4" w:space="0" w:color="000000"/>
              <w:bottom w:val="single" w:sz="4" w:space="0" w:color="000000"/>
              <w:right w:val="single" w:sz="4" w:space="0" w:color="000000"/>
            </w:tcBorders>
          </w:tcPr>
          <w:p w:rsidR="00CC6ABF" w:rsidRPr="000D5746" w:rsidRDefault="00CC6ABF" w:rsidP="00730963">
            <w:pPr>
              <w:widowControl w:val="0"/>
              <w:autoSpaceDE w:val="0"/>
              <w:autoSpaceDN w:val="0"/>
              <w:adjustRightInd w:val="0"/>
              <w:spacing w:after="0" w:line="240" w:lineRule="auto"/>
              <w:ind w:left="222" w:right="-573"/>
              <w:rPr>
                <w:rFonts w:cs="Calibri"/>
                <w:bCs/>
                <w:sz w:val="24"/>
                <w:szCs w:val="24"/>
              </w:rPr>
            </w:pPr>
            <w:r w:rsidRPr="000D5746">
              <w:rPr>
                <w:rFonts w:cs="Calibri"/>
                <w:b/>
                <w:bCs/>
                <w:sz w:val="24"/>
                <w:szCs w:val="24"/>
              </w:rPr>
              <w:t xml:space="preserve">Petal/Try It/Badge: </w:t>
            </w:r>
            <w:r w:rsidRPr="000D5746">
              <w:rPr>
                <w:rFonts w:cs="Calibri"/>
                <w:bCs/>
                <w:sz w:val="24"/>
                <w:szCs w:val="24"/>
              </w:rPr>
              <w:t>Water Everywhere</w:t>
            </w:r>
          </w:p>
        </w:tc>
      </w:tr>
      <w:tr w:rsidR="00CC6ABF" w:rsidRPr="000D5746" w:rsidTr="00A55A38">
        <w:trPr>
          <w:trHeight w:val="377"/>
        </w:trPr>
        <w:tc>
          <w:tcPr>
            <w:tcW w:w="10110" w:type="dxa"/>
            <w:tcBorders>
              <w:top w:val="single" w:sz="4" w:space="0" w:color="000000"/>
              <w:left w:val="single" w:sz="4" w:space="0" w:color="000000"/>
              <w:bottom w:val="single" w:sz="4" w:space="0" w:color="000000"/>
              <w:right w:val="single" w:sz="4" w:space="0" w:color="000000"/>
            </w:tcBorders>
          </w:tcPr>
          <w:p w:rsidR="00CC6ABF" w:rsidRPr="000D5746" w:rsidRDefault="00CC6ABF" w:rsidP="00A55A38">
            <w:pPr>
              <w:widowControl w:val="0"/>
              <w:autoSpaceDE w:val="0"/>
              <w:autoSpaceDN w:val="0"/>
              <w:adjustRightInd w:val="0"/>
              <w:spacing w:after="0" w:line="240" w:lineRule="auto"/>
              <w:ind w:left="222" w:right="-573"/>
              <w:rPr>
                <w:rFonts w:cs="Calibri"/>
                <w:b/>
                <w:bCs/>
                <w:sz w:val="24"/>
                <w:szCs w:val="24"/>
              </w:rPr>
            </w:pPr>
            <w:r w:rsidRPr="000D5746">
              <w:rPr>
                <w:rFonts w:cs="Calibri"/>
                <w:b/>
                <w:bCs/>
                <w:sz w:val="24"/>
                <w:szCs w:val="24"/>
              </w:rPr>
              <w:t xml:space="preserve">Lesson Time: </w:t>
            </w:r>
            <w:r w:rsidRPr="000D5746">
              <w:rPr>
                <w:rFonts w:cs="Calibri"/>
                <w:sz w:val="24"/>
                <w:szCs w:val="24"/>
              </w:rPr>
              <w:t>45-55 minutes</w:t>
            </w:r>
          </w:p>
        </w:tc>
      </w:tr>
      <w:tr w:rsidR="00CC6ABF" w:rsidRPr="000D5746" w:rsidTr="00A55A38">
        <w:tc>
          <w:tcPr>
            <w:tcW w:w="10110" w:type="dxa"/>
            <w:tcBorders>
              <w:top w:val="single" w:sz="4" w:space="0" w:color="000000"/>
              <w:left w:val="single" w:sz="4" w:space="0" w:color="000000"/>
              <w:bottom w:val="single" w:sz="4" w:space="0" w:color="000000"/>
              <w:right w:val="single" w:sz="4" w:space="0" w:color="000000"/>
            </w:tcBorders>
          </w:tcPr>
          <w:p w:rsidR="00CC6ABF" w:rsidRDefault="00CC6ABF" w:rsidP="00C47F87">
            <w:pPr>
              <w:spacing w:before="100" w:beforeAutospacing="1" w:after="100" w:afterAutospacing="1" w:line="240" w:lineRule="auto"/>
              <w:contextualSpacing/>
              <w:rPr>
                <w:rFonts w:cs="Calibri"/>
                <w:b/>
                <w:bCs/>
                <w:sz w:val="24"/>
                <w:szCs w:val="24"/>
              </w:rPr>
            </w:pPr>
            <w:r>
              <w:rPr>
                <w:rFonts w:cs="Calibri"/>
                <w:bCs/>
                <w:sz w:val="24"/>
                <w:szCs w:val="24"/>
              </w:rPr>
              <w:t xml:space="preserve">    </w:t>
            </w:r>
            <w:r w:rsidRPr="00C47F87">
              <w:rPr>
                <w:rFonts w:cs="Calibri"/>
                <w:b/>
                <w:bCs/>
                <w:sz w:val="24"/>
                <w:szCs w:val="24"/>
              </w:rPr>
              <w:t>Special Needs</w:t>
            </w:r>
            <w:r>
              <w:rPr>
                <w:rFonts w:cs="Calibri"/>
                <w:b/>
                <w:bCs/>
                <w:sz w:val="24"/>
                <w:szCs w:val="24"/>
              </w:rPr>
              <w:t>:</w:t>
            </w:r>
          </w:p>
          <w:p w:rsidR="00CC6ABF" w:rsidRPr="00C47F87" w:rsidRDefault="00CC6ABF" w:rsidP="00C47F87">
            <w:pPr>
              <w:spacing w:before="100" w:beforeAutospacing="1" w:after="100" w:afterAutospacing="1" w:line="240" w:lineRule="auto"/>
              <w:ind w:left="720"/>
              <w:contextualSpacing/>
              <w:rPr>
                <w:rFonts w:cs="Calibri"/>
                <w:b/>
                <w:bCs/>
                <w:sz w:val="24"/>
                <w:szCs w:val="24"/>
              </w:rPr>
            </w:pPr>
            <w:r w:rsidRPr="000D5746">
              <w:rPr>
                <w:rFonts w:cs="Calibri"/>
                <w:bCs/>
                <w:sz w:val="24"/>
                <w:szCs w:val="24"/>
              </w:rPr>
              <w:t>two large containers/pitchers</w:t>
            </w:r>
            <w:r>
              <w:rPr>
                <w:rFonts w:cs="Calibri"/>
                <w:bCs/>
                <w:sz w:val="24"/>
                <w:szCs w:val="24"/>
              </w:rPr>
              <w:br/>
            </w:r>
            <w:r w:rsidRPr="000D5746">
              <w:rPr>
                <w:rFonts w:cs="Calibri"/>
                <w:bCs/>
                <w:sz w:val="24"/>
                <w:szCs w:val="24"/>
              </w:rPr>
              <w:t>water</w:t>
            </w:r>
            <w:r>
              <w:rPr>
                <w:rFonts w:cs="Calibri"/>
                <w:bCs/>
                <w:i/>
                <w:sz w:val="24"/>
                <w:szCs w:val="24"/>
              </w:rPr>
              <w:br/>
            </w:r>
            <w:r w:rsidRPr="000D5746">
              <w:rPr>
                <w:rFonts w:cs="Calibri"/>
                <w:bCs/>
                <w:sz w:val="24"/>
                <w:szCs w:val="24"/>
              </w:rPr>
              <w:t>toothbrush (optional)</w:t>
            </w:r>
            <w:r>
              <w:rPr>
                <w:rFonts w:cs="Calibri"/>
                <w:bCs/>
                <w:i/>
                <w:sz w:val="24"/>
                <w:szCs w:val="24"/>
              </w:rPr>
              <w:br/>
            </w:r>
            <w:r w:rsidRPr="000D5746">
              <w:rPr>
                <w:rFonts w:cs="Calibri"/>
                <w:bCs/>
                <w:sz w:val="24"/>
                <w:szCs w:val="24"/>
              </w:rPr>
              <w:t>measuring cup</w:t>
            </w:r>
            <w:r>
              <w:rPr>
                <w:rFonts w:cs="Calibri"/>
                <w:bCs/>
                <w:i/>
                <w:sz w:val="24"/>
                <w:szCs w:val="24"/>
              </w:rPr>
              <w:br/>
            </w:r>
            <w:r w:rsidRPr="000D5746">
              <w:rPr>
                <w:rFonts w:cs="Calibri"/>
                <w:bCs/>
                <w:sz w:val="24"/>
                <w:szCs w:val="24"/>
              </w:rPr>
              <w:t>glass jar/cup</w:t>
            </w:r>
            <w:r>
              <w:rPr>
                <w:rFonts w:cs="Calibri"/>
                <w:bCs/>
                <w:i/>
                <w:sz w:val="24"/>
                <w:szCs w:val="24"/>
              </w:rPr>
              <w:br/>
            </w:r>
            <w:r w:rsidRPr="000D5746">
              <w:rPr>
                <w:rFonts w:cs="Calibri"/>
                <w:bCs/>
                <w:sz w:val="24"/>
                <w:szCs w:val="24"/>
              </w:rPr>
              <w:t>matches</w:t>
            </w:r>
            <w:r>
              <w:rPr>
                <w:rFonts w:cs="Calibri"/>
                <w:bCs/>
                <w:i/>
                <w:sz w:val="24"/>
                <w:szCs w:val="24"/>
              </w:rPr>
              <w:br/>
            </w:r>
            <w:r w:rsidRPr="000D5746">
              <w:rPr>
                <w:rFonts w:cs="Calibri"/>
                <w:bCs/>
                <w:sz w:val="24"/>
                <w:szCs w:val="24"/>
              </w:rPr>
              <w:t>plate</w:t>
            </w:r>
            <w:r>
              <w:rPr>
                <w:rFonts w:cs="Calibri"/>
                <w:bCs/>
                <w:i/>
                <w:sz w:val="24"/>
                <w:szCs w:val="24"/>
              </w:rPr>
              <w:br/>
            </w:r>
            <w:r w:rsidRPr="000D5746">
              <w:rPr>
                <w:rFonts w:cs="Calibri"/>
                <w:bCs/>
                <w:sz w:val="24"/>
                <w:szCs w:val="24"/>
              </w:rPr>
              <w:t>small birthday candle</w:t>
            </w:r>
          </w:p>
        </w:tc>
      </w:tr>
      <w:tr w:rsidR="00CC6ABF" w:rsidRPr="000D5746" w:rsidTr="00A55A38">
        <w:tc>
          <w:tcPr>
            <w:tcW w:w="10110" w:type="dxa"/>
            <w:tcBorders>
              <w:top w:val="single" w:sz="4" w:space="0" w:color="000000"/>
              <w:left w:val="single" w:sz="4" w:space="0" w:color="000000"/>
              <w:bottom w:val="single" w:sz="4" w:space="0" w:color="000000"/>
              <w:right w:val="single" w:sz="4" w:space="0" w:color="000000"/>
            </w:tcBorders>
          </w:tcPr>
          <w:p w:rsidR="00CC6ABF" w:rsidRPr="000D5746" w:rsidRDefault="00CC6ABF" w:rsidP="00A55A38">
            <w:pPr>
              <w:widowControl w:val="0"/>
              <w:autoSpaceDE w:val="0"/>
              <w:autoSpaceDN w:val="0"/>
              <w:adjustRightInd w:val="0"/>
              <w:spacing w:after="0" w:line="240" w:lineRule="auto"/>
              <w:ind w:left="222" w:right="-573"/>
              <w:rPr>
                <w:rFonts w:cs="Calibri"/>
                <w:b/>
                <w:bCs/>
                <w:sz w:val="24"/>
                <w:szCs w:val="24"/>
              </w:rPr>
            </w:pPr>
            <w:r w:rsidRPr="000D5746">
              <w:rPr>
                <w:rFonts w:cs="Calibri"/>
                <w:b/>
                <w:bCs/>
                <w:sz w:val="24"/>
                <w:szCs w:val="24"/>
              </w:rPr>
              <w:t>Curriculum Objectives (EALRs or 40 Developmental Assets; GSLE)</w:t>
            </w:r>
          </w:p>
          <w:p w:rsidR="00CC6ABF" w:rsidRPr="000D5746" w:rsidRDefault="00CC6ABF" w:rsidP="00A55A38">
            <w:pPr>
              <w:widowControl w:val="0"/>
              <w:autoSpaceDE w:val="0"/>
              <w:autoSpaceDN w:val="0"/>
              <w:adjustRightInd w:val="0"/>
              <w:spacing w:after="0" w:line="240" w:lineRule="auto"/>
              <w:ind w:left="222" w:right="-573"/>
              <w:rPr>
                <w:rFonts w:cs="Calibri"/>
                <w:bCs/>
                <w:sz w:val="24"/>
                <w:szCs w:val="24"/>
              </w:rPr>
            </w:pPr>
            <w:r w:rsidRPr="000D5746">
              <w:rPr>
                <w:rFonts w:cs="Calibri"/>
                <w:b/>
                <w:bCs/>
                <w:sz w:val="24"/>
                <w:szCs w:val="24"/>
              </w:rPr>
              <w:t xml:space="preserve">Science EALR 2: Inquiry: </w:t>
            </w:r>
            <w:r w:rsidRPr="000D5746">
              <w:rPr>
                <w:rFonts w:cs="Calibri"/>
                <w:bCs/>
                <w:sz w:val="24"/>
                <w:szCs w:val="24"/>
              </w:rPr>
              <w:t>Girls will observe and describe the properties of water</w:t>
            </w:r>
          </w:p>
          <w:p w:rsidR="00CC6ABF" w:rsidRPr="000D5746" w:rsidRDefault="00CC6ABF" w:rsidP="00730963">
            <w:pPr>
              <w:widowControl w:val="0"/>
              <w:autoSpaceDE w:val="0"/>
              <w:autoSpaceDN w:val="0"/>
              <w:adjustRightInd w:val="0"/>
              <w:spacing w:after="0" w:line="240" w:lineRule="auto"/>
              <w:ind w:left="222" w:right="-573"/>
              <w:rPr>
                <w:rFonts w:cs="Calibri"/>
                <w:b/>
                <w:bCs/>
                <w:sz w:val="24"/>
                <w:szCs w:val="24"/>
              </w:rPr>
            </w:pPr>
            <w:r w:rsidRPr="000D5746">
              <w:rPr>
                <w:rFonts w:cs="Calibri"/>
                <w:b/>
                <w:bCs/>
                <w:sz w:val="24"/>
                <w:szCs w:val="24"/>
              </w:rPr>
              <w:t>GSLE Outcomes:</w:t>
            </w:r>
          </w:p>
          <w:p w:rsidR="00CC6ABF" w:rsidRPr="000D5746" w:rsidRDefault="00CC6ABF" w:rsidP="00864038">
            <w:pPr>
              <w:widowControl w:val="0"/>
              <w:autoSpaceDE w:val="0"/>
              <w:autoSpaceDN w:val="0"/>
              <w:adjustRightInd w:val="0"/>
              <w:spacing w:after="0" w:line="240" w:lineRule="auto"/>
              <w:ind w:left="222" w:right="-573"/>
              <w:rPr>
                <w:rFonts w:cs="Calibri"/>
                <w:bCs/>
                <w:sz w:val="24"/>
                <w:szCs w:val="24"/>
              </w:rPr>
            </w:pPr>
            <w:r w:rsidRPr="000D5746">
              <w:rPr>
                <w:rFonts w:cs="Calibri"/>
                <w:b/>
                <w:bCs/>
                <w:sz w:val="24"/>
                <w:szCs w:val="24"/>
              </w:rPr>
              <w:t xml:space="preserve">Discover 3: </w:t>
            </w:r>
            <w:r w:rsidRPr="000D5746">
              <w:rPr>
                <w:rFonts w:cs="Calibri"/>
                <w:bCs/>
                <w:sz w:val="24"/>
                <w:szCs w:val="24"/>
              </w:rPr>
              <w:t>By learning about the properties of water and about water usage, girls will develop practical life skills.</w:t>
            </w:r>
          </w:p>
          <w:p w:rsidR="00CC6ABF" w:rsidRPr="000D5746" w:rsidRDefault="00CC6ABF" w:rsidP="00A55A38">
            <w:pPr>
              <w:widowControl w:val="0"/>
              <w:autoSpaceDE w:val="0"/>
              <w:autoSpaceDN w:val="0"/>
              <w:adjustRightInd w:val="0"/>
              <w:spacing w:after="0" w:line="240" w:lineRule="auto"/>
              <w:ind w:left="222" w:right="-573"/>
              <w:rPr>
                <w:rFonts w:cs="Calibri"/>
                <w:bCs/>
                <w:sz w:val="24"/>
                <w:szCs w:val="24"/>
              </w:rPr>
            </w:pPr>
          </w:p>
        </w:tc>
      </w:tr>
      <w:tr w:rsidR="00CC6ABF" w:rsidRPr="000D5746" w:rsidTr="00A55A38">
        <w:trPr>
          <w:trHeight w:val="413"/>
        </w:trPr>
        <w:tc>
          <w:tcPr>
            <w:tcW w:w="10110" w:type="dxa"/>
            <w:tcBorders>
              <w:top w:val="single" w:sz="4" w:space="0" w:color="000000"/>
              <w:left w:val="single" w:sz="4" w:space="0" w:color="000000"/>
              <w:bottom w:val="single" w:sz="4" w:space="0" w:color="000000"/>
              <w:right w:val="single" w:sz="4" w:space="0" w:color="000000"/>
            </w:tcBorders>
          </w:tcPr>
          <w:p w:rsidR="00CC6ABF" w:rsidRPr="000D5746" w:rsidRDefault="00CC6ABF" w:rsidP="00A55A38">
            <w:pPr>
              <w:widowControl w:val="0"/>
              <w:autoSpaceDE w:val="0"/>
              <w:autoSpaceDN w:val="0"/>
              <w:adjustRightInd w:val="0"/>
              <w:spacing w:after="0" w:line="240" w:lineRule="auto"/>
              <w:ind w:left="222" w:right="-573"/>
              <w:rPr>
                <w:rFonts w:cs="Calibri"/>
                <w:bCs/>
                <w:sz w:val="24"/>
                <w:szCs w:val="24"/>
              </w:rPr>
            </w:pPr>
            <w:r w:rsidRPr="000D5746">
              <w:rPr>
                <w:rFonts w:cs="Calibri"/>
                <w:b/>
                <w:bCs/>
                <w:sz w:val="24"/>
                <w:szCs w:val="24"/>
              </w:rPr>
              <w:t xml:space="preserve">Materials needed: </w:t>
            </w:r>
            <w:r w:rsidRPr="000D5746">
              <w:rPr>
                <w:rFonts w:cs="Calibri"/>
                <w:bCs/>
                <w:sz w:val="24"/>
                <w:szCs w:val="24"/>
              </w:rPr>
              <w:t>paper, pencils</w:t>
            </w:r>
          </w:p>
        </w:tc>
      </w:tr>
      <w:tr w:rsidR="00CC6ABF" w:rsidRPr="000D5746" w:rsidTr="00A55A38">
        <w:tc>
          <w:tcPr>
            <w:tcW w:w="10110" w:type="dxa"/>
            <w:tcBorders>
              <w:top w:val="single" w:sz="4" w:space="0" w:color="000000"/>
              <w:left w:val="single" w:sz="4" w:space="0" w:color="000000"/>
              <w:bottom w:val="single" w:sz="4" w:space="0" w:color="000000"/>
              <w:right w:val="single" w:sz="4" w:space="0" w:color="000000"/>
            </w:tcBorders>
          </w:tcPr>
          <w:p w:rsidR="00CC6ABF" w:rsidRPr="000D5746" w:rsidRDefault="00CC6ABF" w:rsidP="00A55A38">
            <w:pPr>
              <w:widowControl w:val="0"/>
              <w:autoSpaceDE w:val="0"/>
              <w:autoSpaceDN w:val="0"/>
              <w:adjustRightInd w:val="0"/>
              <w:spacing w:after="0" w:line="240" w:lineRule="auto"/>
              <w:ind w:left="222" w:right="-573"/>
              <w:rPr>
                <w:rFonts w:cs="Calibri"/>
                <w:b/>
                <w:bCs/>
                <w:sz w:val="24"/>
                <w:szCs w:val="24"/>
              </w:rPr>
            </w:pPr>
            <w:r w:rsidRPr="000D5746">
              <w:rPr>
                <w:rFonts w:cs="Calibri"/>
                <w:b/>
                <w:bCs/>
                <w:sz w:val="24"/>
                <w:szCs w:val="24"/>
              </w:rPr>
              <w:t>Lesson Delivery (and estimated time per step):</w:t>
            </w:r>
          </w:p>
          <w:p w:rsidR="00CC6ABF" w:rsidRPr="000D5746" w:rsidRDefault="00CC6ABF" w:rsidP="00781AC6">
            <w:pPr>
              <w:widowControl w:val="0"/>
              <w:autoSpaceDE w:val="0"/>
              <w:autoSpaceDN w:val="0"/>
              <w:adjustRightInd w:val="0"/>
              <w:spacing w:after="0" w:line="240" w:lineRule="auto"/>
              <w:ind w:right="-573"/>
              <w:rPr>
                <w:rFonts w:cs="Calibri"/>
                <w:b/>
                <w:bCs/>
                <w:sz w:val="24"/>
                <w:szCs w:val="24"/>
              </w:rPr>
            </w:pPr>
          </w:p>
          <w:p w:rsidR="00CC6ABF" w:rsidRPr="000D5746" w:rsidRDefault="00CC6ABF" w:rsidP="00781AC6">
            <w:pPr>
              <w:widowControl w:val="0"/>
              <w:autoSpaceDE w:val="0"/>
              <w:autoSpaceDN w:val="0"/>
              <w:adjustRightInd w:val="0"/>
              <w:spacing w:after="0" w:line="240" w:lineRule="auto"/>
              <w:ind w:left="222" w:right="-573"/>
              <w:rPr>
                <w:rFonts w:cs="Calibri"/>
                <w:bCs/>
                <w:sz w:val="24"/>
                <w:szCs w:val="24"/>
              </w:rPr>
            </w:pPr>
            <w:r w:rsidRPr="000D5746">
              <w:rPr>
                <w:rFonts w:cs="Calibri"/>
                <w:bCs/>
                <w:sz w:val="24"/>
                <w:szCs w:val="24"/>
              </w:rPr>
              <w:t xml:space="preserve">1. Before troop, set up the following stations for the girls to explore. </w:t>
            </w:r>
          </w:p>
          <w:p w:rsidR="00CC6ABF" w:rsidRPr="000D5746" w:rsidRDefault="00CC6ABF" w:rsidP="00353B56">
            <w:pPr>
              <w:widowControl w:val="0"/>
              <w:autoSpaceDE w:val="0"/>
              <w:autoSpaceDN w:val="0"/>
              <w:adjustRightInd w:val="0"/>
              <w:spacing w:after="0" w:line="240" w:lineRule="auto"/>
              <w:ind w:left="222" w:right="91"/>
              <w:rPr>
                <w:rFonts w:cs="Calibri"/>
                <w:bCs/>
                <w:sz w:val="24"/>
                <w:szCs w:val="24"/>
              </w:rPr>
            </w:pPr>
            <w:r w:rsidRPr="000D5746">
              <w:rPr>
                <w:rFonts w:cs="Calibri"/>
                <w:bCs/>
                <w:sz w:val="24"/>
                <w:szCs w:val="24"/>
              </w:rPr>
              <w:t xml:space="preserve">2. Split girls into three small groups and rotate them through the following stations. </w:t>
            </w:r>
          </w:p>
          <w:p w:rsidR="00CC6ABF" w:rsidRPr="000D5746" w:rsidRDefault="00CC6ABF" w:rsidP="00781AC6">
            <w:pPr>
              <w:widowControl w:val="0"/>
              <w:autoSpaceDE w:val="0"/>
              <w:autoSpaceDN w:val="0"/>
              <w:adjustRightInd w:val="0"/>
              <w:spacing w:after="0" w:line="240" w:lineRule="auto"/>
              <w:ind w:left="222" w:right="91"/>
              <w:rPr>
                <w:rFonts w:cs="Calibri"/>
                <w:bCs/>
                <w:sz w:val="24"/>
                <w:szCs w:val="24"/>
              </w:rPr>
            </w:pPr>
            <w:r w:rsidRPr="000D5746">
              <w:rPr>
                <w:rFonts w:cs="Calibri"/>
                <w:bCs/>
                <w:sz w:val="24"/>
                <w:szCs w:val="24"/>
              </w:rPr>
              <w:t>3. Girls should spend approximately 10-15 minutes at each station. They will change stations when you signal them to.</w:t>
            </w:r>
          </w:p>
          <w:p w:rsidR="00CC6ABF" w:rsidRPr="000D5746" w:rsidRDefault="00CC6ABF" w:rsidP="00781AC6">
            <w:pPr>
              <w:widowControl w:val="0"/>
              <w:autoSpaceDE w:val="0"/>
              <w:autoSpaceDN w:val="0"/>
              <w:adjustRightInd w:val="0"/>
              <w:spacing w:after="0" w:line="240" w:lineRule="auto"/>
              <w:ind w:left="222" w:right="91"/>
              <w:rPr>
                <w:rFonts w:cs="Calibri"/>
                <w:bCs/>
                <w:sz w:val="24"/>
                <w:szCs w:val="24"/>
              </w:rPr>
            </w:pPr>
            <w:r w:rsidRPr="000D5746">
              <w:rPr>
                <w:rFonts w:cs="Calibri"/>
                <w:bCs/>
                <w:sz w:val="24"/>
                <w:szCs w:val="24"/>
              </w:rPr>
              <w:t>5. Quickly, have the girls come up with a few rules they should follow at the stations.</w:t>
            </w:r>
          </w:p>
          <w:p w:rsidR="00CC6ABF" w:rsidRPr="000D5746" w:rsidRDefault="00CC6ABF" w:rsidP="00781AC6">
            <w:pPr>
              <w:widowControl w:val="0"/>
              <w:autoSpaceDE w:val="0"/>
              <w:autoSpaceDN w:val="0"/>
              <w:adjustRightInd w:val="0"/>
              <w:spacing w:after="0" w:line="240" w:lineRule="auto"/>
              <w:ind w:right="-573"/>
              <w:rPr>
                <w:rFonts w:cs="Calibri"/>
                <w:bCs/>
                <w:sz w:val="24"/>
                <w:szCs w:val="24"/>
              </w:rPr>
            </w:pPr>
            <w:r w:rsidRPr="000D5746">
              <w:rPr>
                <w:rFonts w:cs="Calibri"/>
                <w:bCs/>
                <w:sz w:val="24"/>
                <w:szCs w:val="24"/>
              </w:rPr>
              <w:t xml:space="preserve"> </w:t>
            </w:r>
          </w:p>
          <w:p w:rsidR="00CC6ABF" w:rsidRPr="000D5746" w:rsidRDefault="00CC6ABF" w:rsidP="00864038">
            <w:pPr>
              <w:widowControl w:val="0"/>
              <w:autoSpaceDE w:val="0"/>
              <w:autoSpaceDN w:val="0"/>
              <w:adjustRightInd w:val="0"/>
              <w:spacing w:after="0" w:line="240" w:lineRule="auto"/>
              <w:ind w:left="222" w:right="-573"/>
              <w:rPr>
                <w:rFonts w:cs="Calibri"/>
                <w:bCs/>
                <w:sz w:val="24"/>
                <w:szCs w:val="24"/>
              </w:rPr>
            </w:pPr>
            <w:r w:rsidRPr="000D5746">
              <w:rPr>
                <w:rFonts w:cs="Calibri"/>
                <w:b/>
                <w:bCs/>
                <w:sz w:val="24"/>
                <w:szCs w:val="24"/>
              </w:rPr>
              <w:t xml:space="preserve">1.  How much water?: </w:t>
            </w:r>
            <w:r w:rsidRPr="000D5746">
              <w:rPr>
                <w:rFonts w:cs="Calibri"/>
                <w:bCs/>
                <w:sz w:val="24"/>
                <w:szCs w:val="24"/>
              </w:rPr>
              <w:t>For this experiment, you can either have a volunteer pretend to brush her</w:t>
            </w:r>
          </w:p>
          <w:p w:rsidR="00CC6ABF" w:rsidRPr="000D5746" w:rsidRDefault="00CC6ABF" w:rsidP="00864038">
            <w:pPr>
              <w:widowControl w:val="0"/>
              <w:autoSpaceDE w:val="0"/>
              <w:autoSpaceDN w:val="0"/>
              <w:adjustRightInd w:val="0"/>
              <w:spacing w:after="0" w:line="240" w:lineRule="auto"/>
              <w:ind w:left="222" w:right="-573"/>
              <w:rPr>
                <w:rFonts w:cs="Calibri"/>
                <w:bCs/>
                <w:sz w:val="24"/>
                <w:szCs w:val="24"/>
              </w:rPr>
            </w:pPr>
            <w:r w:rsidRPr="000D5746">
              <w:rPr>
                <w:rFonts w:cs="Calibri"/>
                <w:bCs/>
                <w:sz w:val="24"/>
                <w:szCs w:val="24"/>
              </w:rPr>
              <w:t>teeth, or you can have her actually brush her teeth.</w:t>
            </w:r>
          </w:p>
          <w:p w:rsidR="00CC6ABF" w:rsidRPr="000D5746" w:rsidRDefault="00CC6ABF" w:rsidP="001F0993">
            <w:pPr>
              <w:widowControl w:val="0"/>
              <w:autoSpaceDE w:val="0"/>
              <w:autoSpaceDN w:val="0"/>
              <w:adjustRightInd w:val="0"/>
              <w:spacing w:after="0" w:line="240" w:lineRule="auto"/>
              <w:ind w:left="710" w:right="-573"/>
              <w:rPr>
                <w:rFonts w:cs="Calibri"/>
                <w:bCs/>
                <w:sz w:val="24"/>
                <w:szCs w:val="24"/>
              </w:rPr>
            </w:pPr>
            <w:r w:rsidRPr="000D5746">
              <w:rPr>
                <w:rFonts w:cs="Calibri"/>
                <w:bCs/>
                <w:sz w:val="24"/>
                <w:szCs w:val="24"/>
              </w:rPr>
              <w:t>For this experiment you will need:</w:t>
            </w:r>
          </w:p>
          <w:p w:rsidR="00CC6ABF" w:rsidRPr="000D5746" w:rsidRDefault="00CC6ABF" w:rsidP="001F0993">
            <w:pPr>
              <w:widowControl w:val="0"/>
              <w:autoSpaceDE w:val="0"/>
              <w:autoSpaceDN w:val="0"/>
              <w:adjustRightInd w:val="0"/>
              <w:spacing w:after="0" w:line="240" w:lineRule="auto"/>
              <w:ind w:left="710" w:right="-573"/>
              <w:rPr>
                <w:rFonts w:cs="Calibri"/>
                <w:bCs/>
                <w:sz w:val="24"/>
                <w:szCs w:val="24"/>
              </w:rPr>
            </w:pPr>
            <w:r w:rsidRPr="000D5746">
              <w:rPr>
                <w:rFonts w:cs="Calibri"/>
                <w:bCs/>
                <w:sz w:val="24"/>
                <w:szCs w:val="24"/>
              </w:rPr>
              <w:t>two pitchers: one filled to the top with water, and the other empty</w:t>
            </w:r>
          </w:p>
          <w:p w:rsidR="00CC6ABF" w:rsidRPr="000D5746" w:rsidRDefault="00CC6ABF" w:rsidP="001F0993">
            <w:pPr>
              <w:widowControl w:val="0"/>
              <w:autoSpaceDE w:val="0"/>
              <w:autoSpaceDN w:val="0"/>
              <w:adjustRightInd w:val="0"/>
              <w:spacing w:after="0" w:line="240" w:lineRule="auto"/>
              <w:ind w:left="710" w:right="-573"/>
              <w:rPr>
                <w:rFonts w:cs="Calibri"/>
                <w:bCs/>
                <w:sz w:val="24"/>
                <w:szCs w:val="24"/>
              </w:rPr>
            </w:pPr>
            <w:r w:rsidRPr="000D5746">
              <w:rPr>
                <w:rFonts w:cs="Calibri"/>
                <w:bCs/>
                <w:sz w:val="24"/>
                <w:szCs w:val="24"/>
              </w:rPr>
              <w:t>measuring cup</w:t>
            </w:r>
          </w:p>
          <w:p w:rsidR="00CC6ABF" w:rsidRPr="000D5746" w:rsidRDefault="00CC6ABF" w:rsidP="001F0993">
            <w:pPr>
              <w:widowControl w:val="0"/>
              <w:autoSpaceDE w:val="0"/>
              <w:autoSpaceDN w:val="0"/>
              <w:adjustRightInd w:val="0"/>
              <w:spacing w:after="0" w:line="240" w:lineRule="auto"/>
              <w:ind w:left="710" w:right="-573"/>
              <w:rPr>
                <w:rFonts w:cs="Calibri"/>
                <w:bCs/>
                <w:sz w:val="24"/>
                <w:szCs w:val="24"/>
              </w:rPr>
            </w:pPr>
            <w:r w:rsidRPr="000D5746">
              <w:rPr>
                <w:rFonts w:cs="Calibri"/>
                <w:bCs/>
                <w:sz w:val="24"/>
                <w:szCs w:val="24"/>
              </w:rPr>
              <w:t>toothbrush (optional)</w:t>
            </w:r>
          </w:p>
          <w:p w:rsidR="00CC6ABF" w:rsidRPr="000D5746" w:rsidRDefault="00CC6ABF" w:rsidP="00864038">
            <w:pPr>
              <w:widowControl w:val="0"/>
              <w:tabs>
                <w:tab w:val="left" w:pos="6735"/>
              </w:tabs>
              <w:autoSpaceDE w:val="0"/>
              <w:autoSpaceDN w:val="0"/>
              <w:adjustRightInd w:val="0"/>
              <w:spacing w:after="0" w:line="240" w:lineRule="auto"/>
              <w:ind w:right="-573"/>
              <w:rPr>
                <w:rFonts w:cs="Calibri"/>
                <w:bCs/>
                <w:sz w:val="24"/>
                <w:szCs w:val="24"/>
              </w:rPr>
            </w:pPr>
          </w:p>
          <w:p w:rsidR="00CC6ABF" w:rsidRPr="000D5746" w:rsidRDefault="00CC6ABF" w:rsidP="00864038">
            <w:pPr>
              <w:widowControl w:val="0"/>
              <w:autoSpaceDE w:val="0"/>
              <w:autoSpaceDN w:val="0"/>
              <w:adjustRightInd w:val="0"/>
              <w:spacing w:after="0" w:line="240" w:lineRule="auto"/>
              <w:ind w:left="222" w:right="-573"/>
              <w:rPr>
                <w:rFonts w:cs="Calibri"/>
                <w:bCs/>
                <w:sz w:val="24"/>
                <w:szCs w:val="24"/>
              </w:rPr>
            </w:pPr>
            <w:r w:rsidRPr="000D5746">
              <w:rPr>
                <w:rFonts w:cs="Calibri"/>
                <w:bCs/>
                <w:sz w:val="24"/>
                <w:szCs w:val="24"/>
              </w:rPr>
              <w:t>1. Ask a volunteer to come up.</w:t>
            </w:r>
          </w:p>
          <w:p w:rsidR="00CC6ABF" w:rsidRPr="000D5746" w:rsidRDefault="00CC6ABF" w:rsidP="00864038">
            <w:pPr>
              <w:widowControl w:val="0"/>
              <w:autoSpaceDE w:val="0"/>
              <w:autoSpaceDN w:val="0"/>
              <w:adjustRightInd w:val="0"/>
              <w:spacing w:after="0" w:line="240" w:lineRule="auto"/>
              <w:ind w:left="222" w:right="-573"/>
              <w:rPr>
                <w:rFonts w:cs="Calibri"/>
                <w:bCs/>
                <w:sz w:val="24"/>
                <w:szCs w:val="24"/>
              </w:rPr>
            </w:pPr>
            <w:r w:rsidRPr="000D5746">
              <w:rPr>
                <w:rFonts w:cs="Calibri"/>
                <w:bCs/>
                <w:sz w:val="24"/>
                <w:szCs w:val="24"/>
              </w:rPr>
              <w:t xml:space="preserve">2. Have her pretend to brush her teeth like she normally would. The other girls can keep track of the </w:t>
            </w:r>
          </w:p>
          <w:p w:rsidR="00CC6ABF" w:rsidRPr="000D5746" w:rsidRDefault="00CC6ABF" w:rsidP="00864038">
            <w:pPr>
              <w:widowControl w:val="0"/>
              <w:autoSpaceDE w:val="0"/>
              <w:autoSpaceDN w:val="0"/>
              <w:adjustRightInd w:val="0"/>
              <w:spacing w:after="0" w:line="240" w:lineRule="auto"/>
              <w:ind w:left="222" w:right="-573"/>
              <w:rPr>
                <w:rFonts w:cs="Calibri"/>
                <w:bCs/>
                <w:sz w:val="24"/>
                <w:szCs w:val="24"/>
              </w:rPr>
            </w:pPr>
            <w:r w:rsidRPr="000D5746">
              <w:rPr>
                <w:rFonts w:cs="Calibri"/>
                <w:bCs/>
                <w:sz w:val="24"/>
                <w:szCs w:val="24"/>
              </w:rPr>
              <w:t>time by singing “Happy Birthday” through two times.</w:t>
            </w:r>
          </w:p>
          <w:p w:rsidR="00CC6ABF" w:rsidRPr="000D5746" w:rsidRDefault="00CC6ABF" w:rsidP="00864038">
            <w:pPr>
              <w:widowControl w:val="0"/>
              <w:autoSpaceDE w:val="0"/>
              <w:autoSpaceDN w:val="0"/>
              <w:adjustRightInd w:val="0"/>
              <w:spacing w:after="0" w:line="240" w:lineRule="auto"/>
              <w:ind w:left="222" w:right="-573"/>
              <w:rPr>
                <w:rFonts w:cs="Calibri"/>
                <w:bCs/>
                <w:sz w:val="24"/>
                <w:szCs w:val="24"/>
              </w:rPr>
            </w:pPr>
            <w:r w:rsidRPr="000D5746">
              <w:rPr>
                <w:rFonts w:cs="Calibri"/>
                <w:bCs/>
                <w:sz w:val="24"/>
                <w:szCs w:val="24"/>
              </w:rPr>
              <w:t>3. The first time she pretends, tell the girls that she leaves the water running.</w:t>
            </w:r>
          </w:p>
          <w:p w:rsidR="00CC6ABF" w:rsidRPr="000D5746" w:rsidRDefault="00CC6ABF" w:rsidP="00864038">
            <w:pPr>
              <w:widowControl w:val="0"/>
              <w:autoSpaceDE w:val="0"/>
              <w:autoSpaceDN w:val="0"/>
              <w:adjustRightInd w:val="0"/>
              <w:spacing w:after="0" w:line="240" w:lineRule="auto"/>
              <w:ind w:left="222" w:right="-573"/>
              <w:rPr>
                <w:rFonts w:cs="Calibri"/>
                <w:bCs/>
                <w:sz w:val="24"/>
                <w:szCs w:val="24"/>
              </w:rPr>
            </w:pPr>
            <w:r w:rsidRPr="000D5746">
              <w:rPr>
                <w:rFonts w:cs="Calibri"/>
                <w:bCs/>
                <w:sz w:val="24"/>
                <w:szCs w:val="24"/>
              </w:rPr>
              <w:t>4. As she brushes, slowly pour water from one container to the other, only stopping when she’s done.</w:t>
            </w:r>
          </w:p>
          <w:p w:rsidR="00CC6ABF" w:rsidRPr="000D5746" w:rsidRDefault="00CC6ABF" w:rsidP="00864038">
            <w:pPr>
              <w:widowControl w:val="0"/>
              <w:autoSpaceDE w:val="0"/>
              <w:autoSpaceDN w:val="0"/>
              <w:adjustRightInd w:val="0"/>
              <w:spacing w:after="0" w:line="240" w:lineRule="auto"/>
              <w:ind w:left="222" w:right="-573"/>
              <w:rPr>
                <w:rFonts w:cs="Calibri"/>
                <w:bCs/>
                <w:sz w:val="24"/>
                <w:szCs w:val="24"/>
              </w:rPr>
            </w:pPr>
            <w:r w:rsidRPr="000D5746">
              <w:rPr>
                <w:rFonts w:cs="Calibri"/>
                <w:bCs/>
                <w:sz w:val="24"/>
                <w:szCs w:val="24"/>
              </w:rPr>
              <w:t>5. Have the girls help you count how many cups of water were used.</w:t>
            </w:r>
          </w:p>
          <w:p w:rsidR="00CC6ABF" w:rsidRPr="000D5746" w:rsidRDefault="00CC6ABF" w:rsidP="00864038">
            <w:pPr>
              <w:widowControl w:val="0"/>
              <w:autoSpaceDE w:val="0"/>
              <w:autoSpaceDN w:val="0"/>
              <w:adjustRightInd w:val="0"/>
              <w:spacing w:after="0" w:line="240" w:lineRule="auto"/>
              <w:ind w:left="222" w:right="-573"/>
              <w:rPr>
                <w:rFonts w:cs="Calibri"/>
                <w:bCs/>
                <w:sz w:val="24"/>
                <w:szCs w:val="24"/>
              </w:rPr>
            </w:pPr>
            <w:r w:rsidRPr="000D5746">
              <w:rPr>
                <w:rFonts w:cs="Calibri"/>
                <w:bCs/>
                <w:sz w:val="24"/>
                <w:szCs w:val="24"/>
              </w:rPr>
              <w:t>6. Repeat the exercise, only the next time, have her pretend to turn the water “off” after she starts brushing and “on” again only at the end when she needs to.</w:t>
            </w:r>
          </w:p>
          <w:p w:rsidR="00CC6ABF" w:rsidRPr="000D5746" w:rsidRDefault="00CC6ABF" w:rsidP="00864038">
            <w:pPr>
              <w:widowControl w:val="0"/>
              <w:autoSpaceDE w:val="0"/>
              <w:autoSpaceDN w:val="0"/>
              <w:adjustRightInd w:val="0"/>
              <w:spacing w:after="0" w:line="240" w:lineRule="auto"/>
              <w:ind w:left="222" w:right="-573"/>
              <w:rPr>
                <w:rFonts w:cs="Calibri"/>
                <w:bCs/>
                <w:sz w:val="24"/>
                <w:szCs w:val="24"/>
              </w:rPr>
            </w:pPr>
            <w:r w:rsidRPr="000D5746">
              <w:rPr>
                <w:rFonts w:cs="Calibri"/>
                <w:bCs/>
                <w:sz w:val="24"/>
                <w:szCs w:val="24"/>
              </w:rPr>
              <w:t>6. Only pour water when the water is “on”.</w:t>
            </w:r>
          </w:p>
          <w:p w:rsidR="00CC6ABF" w:rsidRPr="000D5746" w:rsidRDefault="00CC6ABF" w:rsidP="001F0993">
            <w:pPr>
              <w:widowControl w:val="0"/>
              <w:autoSpaceDE w:val="0"/>
              <w:autoSpaceDN w:val="0"/>
              <w:adjustRightInd w:val="0"/>
              <w:spacing w:after="0" w:line="240" w:lineRule="auto"/>
              <w:ind w:left="222" w:right="-573"/>
              <w:rPr>
                <w:rFonts w:cs="Calibri"/>
                <w:bCs/>
                <w:sz w:val="24"/>
                <w:szCs w:val="24"/>
              </w:rPr>
            </w:pPr>
            <w:r w:rsidRPr="000D5746">
              <w:rPr>
                <w:rFonts w:cs="Calibri"/>
                <w:bCs/>
                <w:sz w:val="24"/>
                <w:szCs w:val="24"/>
              </w:rPr>
              <w:t>7. Have the girls help you count the number of cups that were used that time.</w:t>
            </w:r>
          </w:p>
          <w:p w:rsidR="00CC6ABF" w:rsidRPr="000D5746" w:rsidRDefault="00CC6ABF" w:rsidP="001F0993">
            <w:pPr>
              <w:widowControl w:val="0"/>
              <w:autoSpaceDE w:val="0"/>
              <w:autoSpaceDN w:val="0"/>
              <w:adjustRightInd w:val="0"/>
              <w:spacing w:after="0" w:line="240" w:lineRule="auto"/>
              <w:ind w:left="222" w:right="-573"/>
              <w:rPr>
                <w:rFonts w:cs="Calibri"/>
                <w:bCs/>
                <w:sz w:val="24"/>
                <w:szCs w:val="24"/>
              </w:rPr>
            </w:pPr>
            <w:r w:rsidRPr="000D5746">
              <w:rPr>
                <w:rFonts w:cs="Calibri"/>
                <w:bCs/>
                <w:sz w:val="24"/>
                <w:szCs w:val="24"/>
              </w:rPr>
              <w:t>8. How many cups are wasted when you leave the water running?</w:t>
            </w:r>
          </w:p>
          <w:p w:rsidR="00CC6ABF" w:rsidRPr="000D5746" w:rsidRDefault="00CC6ABF" w:rsidP="001F0993">
            <w:pPr>
              <w:widowControl w:val="0"/>
              <w:autoSpaceDE w:val="0"/>
              <w:autoSpaceDN w:val="0"/>
              <w:adjustRightInd w:val="0"/>
              <w:spacing w:after="0" w:line="240" w:lineRule="auto"/>
              <w:ind w:left="222" w:right="-573"/>
              <w:rPr>
                <w:rFonts w:cs="Calibri"/>
                <w:bCs/>
                <w:sz w:val="24"/>
                <w:szCs w:val="24"/>
              </w:rPr>
            </w:pPr>
          </w:p>
          <w:p w:rsidR="00CC6ABF" w:rsidRPr="000D5746" w:rsidRDefault="00CC6ABF" w:rsidP="00781AC6">
            <w:pPr>
              <w:ind w:left="170"/>
              <w:rPr>
                <w:rFonts w:cs="Calibri"/>
                <w:b/>
                <w:sz w:val="24"/>
                <w:szCs w:val="24"/>
              </w:rPr>
            </w:pPr>
            <w:r w:rsidRPr="000D5746">
              <w:rPr>
                <w:rFonts w:cs="Calibri"/>
                <w:b/>
                <w:sz w:val="24"/>
                <w:szCs w:val="24"/>
              </w:rPr>
              <w:t xml:space="preserve">2. Making Water: </w:t>
            </w:r>
          </w:p>
          <w:p w:rsidR="00CC6ABF" w:rsidRPr="000D5746" w:rsidRDefault="00CC6ABF" w:rsidP="002B0D76">
            <w:pPr>
              <w:spacing w:before="100" w:beforeAutospacing="1" w:after="100" w:afterAutospacing="1" w:line="240" w:lineRule="auto"/>
              <w:ind w:left="173"/>
              <w:contextualSpacing/>
              <w:rPr>
                <w:rFonts w:cs="Calibri"/>
                <w:sz w:val="24"/>
                <w:szCs w:val="24"/>
              </w:rPr>
            </w:pPr>
            <w:r w:rsidRPr="000D5746">
              <w:rPr>
                <w:rFonts w:cs="Calibri"/>
                <w:sz w:val="24"/>
                <w:szCs w:val="24"/>
              </w:rPr>
              <w:t>1. Ask girls what water is made up of. Can you make water?</w:t>
            </w:r>
            <w:r>
              <w:rPr>
                <w:rFonts w:cs="Calibri"/>
                <w:sz w:val="24"/>
                <w:szCs w:val="24"/>
              </w:rPr>
              <w:br/>
            </w:r>
            <w:r w:rsidRPr="000D5746">
              <w:rPr>
                <w:rFonts w:cs="Calibri"/>
                <w:sz w:val="24"/>
                <w:szCs w:val="24"/>
              </w:rPr>
              <w:t>2. After hearing their answers, show this experiment:</w:t>
            </w:r>
          </w:p>
          <w:p w:rsidR="00CC6ABF" w:rsidRPr="000D5746" w:rsidRDefault="00CC6ABF" w:rsidP="00353B56">
            <w:pPr>
              <w:spacing w:after="0" w:line="240" w:lineRule="auto"/>
              <w:ind w:left="1430"/>
              <w:rPr>
                <w:rFonts w:cs="Calibri"/>
                <w:sz w:val="24"/>
                <w:szCs w:val="24"/>
              </w:rPr>
            </w:pPr>
            <w:r w:rsidRPr="000D5746">
              <w:rPr>
                <w:rFonts w:cs="Calibri"/>
                <w:sz w:val="24"/>
                <w:szCs w:val="24"/>
              </w:rPr>
              <w:t xml:space="preserve">You will need: </w:t>
            </w:r>
          </w:p>
          <w:p w:rsidR="00CC6ABF" w:rsidRPr="000D5746" w:rsidRDefault="00CC6ABF" w:rsidP="002B0D76">
            <w:pPr>
              <w:spacing w:before="100" w:beforeAutospacing="1" w:after="100" w:afterAutospacing="1" w:line="240" w:lineRule="auto"/>
              <w:ind w:left="1430"/>
              <w:contextualSpacing/>
              <w:rPr>
                <w:rFonts w:cs="Calibri"/>
                <w:sz w:val="24"/>
                <w:szCs w:val="24"/>
              </w:rPr>
            </w:pPr>
            <w:r w:rsidRPr="000D5746">
              <w:rPr>
                <w:rFonts w:cs="Calibri"/>
                <w:sz w:val="24"/>
                <w:szCs w:val="24"/>
              </w:rPr>
              <w:t>a birthday candle</w:t>
            </w:r>
            <w:r>
              <w:rPr>
                <w:rFonts w:cs="Calibri"/>
                <w:sz w:val="24"/>
                <w:szCs w:val="24"/>
              </w:rPr>
              <w:br/>
            </w:r>
            <w:r w:rsidRPr="000D5746">
              <w:rPr>
                <w:rFonts w:cs="Calibri"/>
                <w:sz w:val="24"/>
                <w:szCs w:val="24"/>
              </w:rPr>
              <w:t>a plate</w:t>
            </w:r>
            <w:r>
              <w:rPr>
                <w:rFonts w:cs="Calibri"/>
                <w:sz w:val="24"/>
                <w:szCs w:val="24"/>
              </w:rPr>
              <w:br/>
            </w:r>
            <w:r w:rsidRPr="000D5746">
              <w:rPr>
                <w:rFonts w:cs="Calibri"/>
                <w:sz w:val="24"/>
                <w:szCs w:val="24"/>
              </w:rPr>
              <w:t>a clear drinking glass</w:t>
            </w:r>
            <w:r>
              <w:rPr>
                <w:rFonts w:cs="Calibri"/>
                <w:sz w:val="24"/>
                <w:szCs w:val="24"/>
              </w:rPr>
              <w:br/>
            </w:r>
            <w:r w:rsidRPr="000D5746">
              <w:rPr>
                <w:rFonts w:cs="Calibri"/>
                <w:sz w:val="24"/>
                <w:szCs w:val="24"/>
              </w:rPr>
              <w:t>a match or lighter</w:t>
            </w:r>
          </w:p>
          <w:p w:rsidR="00CC6ABF" w:rsidRPr="000D5746" w:rsidRDefault="00CC6ABF" w:rsidP="00781AC6">
            <w:pPr>
              <w:spacing w:beforeAutospacing="1" w:after="100" w:afterAutospacing="1" w:line="240" w:lineRule="auto"/>
              <w:ind w:left="710"/>
              <w:rPr>
                <w:rFonts w:cs="Calibri"/>
                <w:sz w:val="24"/>
                <w:szCs w:val="24"/>
              </w:rPr>
            </w:pPr>
            <w:r w:rsidRPr="000D5746">
              <w:rPr>
                <w:rFonts w:cs="Calibri"/>
                <w:bCs/>
                <w:sz w:val="24"/>
                <w:szCs w:val="24"/>
              </w:rPr>
              <w:t>A.</w:t>
            </w:r>
            <w:r w:rsidRPr="000D5746">
              <w:rPr>
                <w:rFonts w:cs="Calibri"/>
                <w:sz w:val="24"/>
                <w:szCs w:val="24"/>
              </w:rPr>
              <w:t xml:space="preserve"> Set the birthday candle on the plate and light it (ask an adult to help). </w:t>
            </w:r>
            <w:r w:rsidRPr="000D5746">
              <w:rPr>
                <w:rFonts w:cs="Calibri"/>
                <w:sz w:val="24"/>
                <w:szCs w:val="24"/>
              </w:rPr>
              <w:br/>
            </w:r>
            <w:r w:rsidRPr="000D5746">
              <w:rPr>
                <w:rFonts w:cs="Calibri"/>
                <w:bCs/>
                <w:sz w:val="24"/>
                <w:szCs w:val="24"/>
              </w:rPr>
              <w:t>B.</w:t>
            </w:r>
            <w:r w:rsidRPr="000D5746">
              <w:rPr>
                <w:rFonts w:cs="Calibri"/>
                <w:sz w:val="24"/>
                <w:szCs w:val="24"/>
              </w:rPr>
              <w:t xml:space="preserve"> Cover the burning candle with the clear glass (it should be large enough to cover the whole candle). </w:t>
            </w:r>
            <w:r w:rsidRPr="000D5746">
              <w:rPr>
                <w:rFonts w:cs="Calibri"/>
                <w:sz w:val="24"/>
                <w:szCs w:val="24"/>
              </w:rPr>
              <w:br/>
            </w:r>
            <w:r w:rsidRPr="000D5746">
              <w:rPr>
                <w:rFonts w:cs="Calibri"/>
                <w:bCs/>
                <w:sz w:val="24"/>
                <w:szCs w:val="24"/>
              </w:rPr>
              <w:t>C.</w:t>
            </w:r>
            <w:r w:rsidRPr="000D5746">
              <w:rPr>
                <w:rFonts w:cs="Calibri"/>
                <w:sz w:val="24"/>
                <w:szCs w:val="24"/>
              </w:rPr>
              <w:t xml:space="preserve"> When the candle goes out, look closely at the inside of the glass. What do you see?</w:t>
            </w:r>
          </w:p>
          <w:p w:rsidR="00CC6ABF" w:rsidRPr="000D5746" w:rsidRDefault="00CC6ABF" w:rsidP="00353B56">
            <w:pPr>
              <w:spacing w:before="100" w:beforeAutospacing="1" w:after="100" w:afterAutospacing="1" w:line="240" w:lineRule="auto"/>
              <w:ind w:left="170"/>
              <w:rPr>
                <w:rFonts w:cs="Calibri"/>
                <w:sz w:val="24"/>
                <w:szCs w:val="24"/>
              </w:rPr>
            </w:pPr>
            <w:r>
              <w:rPr>
                <w:rFonts w:cs="Calibri"/>
                <w:sz w:val="24"/>
                <w:szCs w:val="24"/>
              </w:rPr>
              <w:t> Expla</w:t>
            </w:r>
            <w:r w:rsidRPr="000D5746">
              <w:rPr>
                <w:rFonts w:cs="Calibri"/>
                <w:sz w:val="24"/>
                <w:szCs w:val="24"/>
              </w:rPr>
              <w:t xml:space="preserve">nation: The tiny drops of liquid inside the glass are water! The hydrogen in the candle joined with the oxygen in the air to form water. The candle flame went out when all of the oxygen in the air inside the glass was used up. </w:t>
            </w:r>
          </w:p>
          <w:p w:rsidR="00CC6ABF" w:rsidRPr="000D5746" w:rsidRDefault="00CC6ABF" w:rsidP="001F0993">
            <w:pPr>
              <w:spacing w:before="100" w:beforeAutospacing="1" w:after="100" w:afterAutospacing="1" w:line="240" w:lineRule="auto"/>
              <w:ind w:left="710"/>
              <w:rPr>
                <w:rFonts w:cs="Calibri"/>
                <w:sz w:val="24"/>
                <w:szCs w:val="24"/>
              </w:rPr>
            </w:pPr>
            <w:r w:rsidRPr="000D5746">
              <w:rPr>
                <w:rFonts w:cs="Calibri"/>
                <w:sz w:val="24"/>
                <w:szCs w:val="24"/>
              </w:rPr>
              <w:t>D. Since we can make water, why do you think it is important to conserve water?</w:t>
            </w:r>
          </w:p>
          <w:p w:rsidR="00CC6ABF" w:rsidRPr="000D5746" w:rsidRDefault="00CC6ABF" w:rsidP="00353B56">
            <w:pPr>
              <w:spacing w:before="100" w:beforeAutospacing="1" w:after="100" w:afterAutospacing="1" w:line="240" w:lineRule="auto"/>
              <w:rPr>
                <w:rFonts w:cs="Calibri"/>
                <w:sz w:val="24"/>
                <w:szCs w:val="24"/>
              </w:rPr>
            </w:pPr>
            <w:r w:rsidRPr="000D5746">
              <w:rPr>
                <w:rFonts w:cs="Calibri"/>
                <w:sz w:val="24"/>
                <w:szCs w:val="24"/>
              </w:rPr>
              <w:t xml:space="preserve">  </w:t>
            </w:r>
            <w:r w:rsidRPr="000D5746">
              <w:rPr>
                <w:rFonts w:cs="Calibri"/>
                <w:b/>
                <w:sz w:val="24"/>
                <w:szCs w:val="24"/>
              </w:rPr>
              <w:t xml:space="preserve">3. Saving our Resources: </w:t>
            </w:r>
            <w:r w:rsidRPr="000D5746">
              <w:rPr>
                <w:rFonts w:cs="Calibri"/>
                <w:sz w:val="24"/>
                <w:szCs w:val="24"/>
              </w:rPr>
              <w:t>At this station, set some paper and pencils down for the girls to answer the following questions. Pre-write the questions and display them on the table.</w:t>
            </w:r>
          </w:p>
          <w:p w:rsidR="00CC6ABF" w:rsidRPr="000D5746" w:rsidRDefault="00CC6ABF" w:rsidP="002B0D76">
            <w:pPr>
              <w:spacing w:before="100" w:beforeAutospacing="1" w:after="100" w:afterAutospacing="1" w:line="240" w:lineRule="auto"/>
              <w:ind w:left="710"/>
              <w:contextualSpacing/>
              <w:rPr>
                <w:rFonts w:cs="Calibri"/>
                <w:sz w:val="24"/>
                <w:szCs w:val="24"/>
              </w:rPr>
            </w:pPr>
            <w:r w:rsidRPr="000D5746">
              <w:rPr>
                <w:rFonts w:cs="Calibri"/>
                <w:sz w:val="24"/>
                <w:szCs w:val="24"/>
              </w:rPr>
              <w:t>1. What percentage of the human body is water? (66%)</w:t>
            </w:r>
            <w:r>
              <w:rPr>
                <w:rFonts w:cs="Calibri"/>
                <w:sz w:val="24"/>
                <w:szCs w:val="24"/>
              </w:rPr>
              <w:br/>
            </w:r>
            <w:r w:rsidRPr="000D5746">
              <w:rPr>
                <w:rFonts w:cs="Calibri"/>
                <w:sz w:val="24"/>
                <w:szCs w:val="24"/>
              </w:rPr>
              <w:t>2. How many gallons of water are used during a 5 minute shower? (25-55 gallons)</w:t>
            </w:r>
            <w:r>
              <w:rPr>
                <w:rFonts w:cs="Calibri"/>
                <w:sz w:val="24"/>
                <w:szCs w:val="24"/>
              </w:rPr>
              <w:br/>
            </w:r>
            <w:r w:rsidRPr="000D5746">
              <w:rPr>
                <w:rFonts w:cs="Calibri"/>
                <w:sz w:val="24"/>
                <w:szCs w:val="24"/>
              </w:rPr>
              <w:t>3. How many gallons of water are used when brushing your teeth each day? (2 gallons)</w:t>
            </w:r>
            <w:r>
              <w:rPr>
                <w:rFonts w:cs="Calibri"/>
                <w:sz w:val="24"/>
                <w:szCs w:val="24"/>
              </w:rPr>
              <w:br/>
            </w:r>
            <w:r w:rsidRPr="000D5746">
              <w:rPr>
                <w:rFonts w:cs="Calibri"/>
                <w:sz w:val="24"/>
                <w:szCs w:val="24"/>
              </w:rPr>
              <w:t>4. How long can a person survive without drinking water? (1 week)</w:t>
            </w:r>
            <w:r>
              <w:rPr>
                <w:rFonts w:cs="Calibri"/>
                <w:sz w:val="24"/>
                <w:szCs w:val="24"/>
              </w:rPr>
              <w:br/>
            </w:r>
            <w:r w:rsidRPr="000D5746">
              <w:rPr>
                <w:rFonts w:cs="Calibri"/>
                <w:sz w:val="24"/>
                <w:szCs w:val="24"/>
              </w:rPr>
              <w:t>5. How much water does one person use in a day? (50 gallons)</w:t>
            </w:r>
            <w:r>
              <w:rPr>
                <w:rFonts w:cs="Calibri"/>
                <w:sz w:val="24"/>
                <w:szCs w:val="24"/>
              </w:rPr>
              <w:br/>
            </w:r>
            <w:r w:rsidRPr="000D5746">
              <w:rPr>
                <w:rFonts w:cs="Calibri"/>
                <w:sz w:val="24"/>
                <w:szCs w:val="24"/>
              </w:rPr>
              <w:t>6. How much of the earth's surface is water? (80%)</w:t>
            </w:r>
            <w:r w:rsidRPr="000D5746">
              <w:rPr>
                <w:rFonts w:cs="Calibri"/>
                <w:sz w:val="24"/>
                <w:szCs w:val="24"/>
              </w:rPr>
              <w:br/>
              <w:t>7. How much of the earth's surface water is drinkable? (1%)</w:t>
            </w:r>
            <w:r>
              <w:rPr>
                <w:rFonts w:cs="Calibri"/>
                <w:sz w:val="24"/>
                <w:szCs w:val="24"/>
              </w:rPr>
              <w:br/>
            </w:r>
            <w:r w:rsidRPr="000D5746">
              <w:rPr>
                <w:rFonts w:cs="Calibri"/>
                <w:sz w:val="24"/>
                <w:szCs w:val="24"/>
              </w:rPr>
              <w:t>8. Water freezes at what temperature? (32 degrees F, 0 degrees C)</w:t>
            </w:r>
          </w:p>
          <w:p w:rsidR="00CC6ABF" w:rsidRDefault="00CC6ABF" w:rsidP="002B0D76">
            <w:pPr>
              <w:spacing w:before="100" w:beforeAutospacing="1" w:after="100" w:afterAutospacing="1" w:line="240" w:lineRule="auto"/>
              <w:ind w:left="706"/>
              <w:contextualSpacing/>
              <w:rPr>
                <w:rFonts w:cs="Calibri"/>
                <w:sz w:val="24"/>
                <w:szCs w:val="24"/>
              </w:rPr>
            </w:pPr>
            <w:r w:rsidRPr="000D5746">
              <w:rPr>
                <w:rFonts w:cs="Calibri"/>
                <w:sz w:val="24"/>
                <w:szCs w:val="24"/>
              </w:rPr>
              <w:t>9. Water boils at what temperature? (212 degrees F, 100 degrees C)</w:t>
            </w:r>
          </w:p>
          <w:p w:rsidR="00CC6ABF" w:rsidRPr="002B0D76" w:rsidRDefault="00CC6ABF" w:rsidP="002B0D76">
            <w:pPr>
              <w:spacing w:before="100" w:beforeAutospacing="1" w:after="100" w:afterAutospacing="1" w:line="240" w:lineRule="auto"/>
              <w:contextualSpacing/>
              <w:rPr>
                <w:rFonts w:cs="Calibri"/>
                <w:sz w:val="24"/>
                <w:szCs w:val="24"/>
              </w:rPr>
            </w:pPr>
            <w:r w:rsidRPr="000D5746">
              <w:rPr>
                <w:rFonts w:cs="Calibri"/>
                <w:b/>
                <w:sz w:val="24"/>
                <w:szCs w:val="24"/>
              </w:rPr>
              <w:t xml:space="preserve">4. (10 minutes) Discussion: </w:t>
            </w:r>
            <w:r w:rsidRPr="000D5746">
              <w:rPr>
                <w:rFonts w:cs="Calibri"/>
                <w:sz w:val="24"/>
                <w:szCs w:val="24"/>
              </w:rPr>
              <w:t>Take the last few minutes of troop to discuss what the girls learned. Here, you can give answers to the questions in activity three.</w:t>
            </w:r>
            <w:r w:rsidRPr="000D5746">
              <w:rPr>
                <w:rFonts w:cs="Calibri"/>
                <w:b/>
                <w:sz w:val="24"/>
                <w:szCs w:val="24"/>
              </w:rPr>
              <w:t xml:space="preserve"> </w:t>
            </w:r>
          </w:p>
        </w:tc>
      </w:tr>
      <w:tr w:rsidR="00CC6ABF" w:rsidRPr="000D5746" w:rsidTr="00A55A38">
        <w:trPr>
          <w:trHeight w:val="2123"/>
        </w:trPr>
        <w:tc>
          <w:tcPr>
            <w:tcW w:w="10110" w:type="dxa"/>
            <w:tcBorders>
              <w:top w:val="single" w:sz="4" w:space="0" w:color="000000"/>
              <w:left w:val="single" w:sz="4" w:space="0" w:color="000000"/>
              <w:bottom w:val="single" w:sz="4" w:space="0" w:color="000000"/>
              <w:right w:val="single" w:sz="4" w:space="0" w:color="000000"/>
            </w:tcBorders>
          </w:tcPr>
          <w:p w:rsidR="00CC6ABF" w:rsidRPr="000D5746" w:rsidRDefault="00CC6ABF" w:rsidP="00A55A38">
            <w:pPr>
              <w:widowControl w:val="0"/>
              <w:autoSpaceDE w:val="0"/>
              <w:autoSpaceDN w:val="0"/>
              <w:adjustRightInd w:val="0"/>
              <w:spacing w:after="0" w:line="240" w:lineRule="auto"/>
              <w:ind w:right="-573"/>
              <w:rPr>
                <w:rFonts w:cs="Calibri"/>
                <w:b/>
                <w:bCs/>
                <w:sz w:val="24"/>
                <w:szCs w:val="24"/>
              </w:rPr>
            </w:pPr>
            <w:r w:rsidRPr="000D5746">
              <w:rPr>
                <w:rFonts w:cs="Calibri"/>
                <w:b/>
                <w:bCs/>
                <w:sz w:val="24"/>
                <w:szCs w:val="24"/>
              </w:rPr>
              <w:t>Optional Lengthening Activities:</w:t>
            </w:r>
          </w:p>
          <w:p w:rsidR="00CC6ABF" w:rsidRPr="000D5746" w:rsidRDefault="00CC6ABF" w:rsidP="00A55A38">
            <w:pPr>
              <w:widowControl w:val="0"/>
              <w:autoSpaceDE w:val="0"/>
              <w:autoSpaceDN w:val="0"/>
              <w:adjustRightInd w:val="0"/>
              <w:spacing w:after="0" w:line="240" w:lineRule="auto"/>
              <w:ind w:right="-573"/>
              <w:rPr>
                <w:rFonts w:cs="Calibri"/>
                <w:bCs/>
                <w:sz w:val="24"/>
                <w:szCs w:val="24"/>
              </w:rPr>
            </w:pPr>
            <w:r w:rsidRPr="000D5746">
              <w:rPr>
                <w:rFonts w:cs="Calibri"/>
                <w:bCs/>
                <w:sz w:val="24"/>
                <w:szCs w:val="24"/>
              </w:rPr>
              <w:t xml:space="preserve"> </w:t>
            </w:r>
          </w:p>
          <w:p w:rsidR="00CC6ABF" w:rsidRPr="000D5746" w:rsidRDefault="00CC6ABF" w:rsidP="00353B56">
            <w:pPr>
              <w:widowControl w:val="0"/>
              <w:autoSpaceDE w:val="0"/>
              <w:autoSpaceDN w:val="0"/>
              <w:adjustRightInd w:val="0"/>
              <w:spacing w:after="0" w:line="240" w:lineRule="auto"/>
              <w:ind w:right="110"/>
              <w:rPr>
                <w:rFonts w:cs="Calibri"/>
                <w:bCs/>
                <w:sz w:val="24"/>
                <w:szCs w:val="24"/>
              </w:rPr>
            </w:pPr>
            <w:r w:rsidRPr="000D5746">
              <w:rPr>
                <w:rFonts w:cs="Calibri"/>
                <w:bCs/>
                <w:sz w:val="24"/>
                <w:szCs w:val="24"/>
              </w:rPr>
              <w:t>1. Have the girls think of ways that they can conserve water in their own homes. Be sure the girls include:</w:t>
            </w:r>
          </w:p>
          <w:p w:rsidR="00CC6ABF" w:rsidRPr="000D5746" w:rsidRDefault="00CC6ABF" w:rsidP="00353B56">
            <w:pPr>
              <w:widowControl w:val="0"/>
              <w:autoSpaceDE w:val="0"/>
              <w:autoSpaceDN w:val="0"/>
              <w:adjustRightInd w:val="0"/>
              <w:spacing w:after="0" w:line="240" w:lineRule="auto"/>
              <w:ind w:right="110"/>
              <w:rPr>
                <w:rFonts w:cs="Calibri"/>
                <w:bCs/>
                <w:sz w:val="24"/>
                <w:szCs w:val="24"/>
              </w:rPr>
            </w:pPr>
            <w:r w:rsidRPr="000D5746">
              <w:rPr>
                <w:rFonts w:cs="Calibri"/>
                <w:bCs/>
                <w:sz w:val="24"/>
                <w:szCs w:val="24"/>
              </w:rPr>
              <w:t>taking shorter showers</w:t>
            </w:r>
          </w:p>
          <w:p w:rsidR="00CC6ABF" w:rsidRPr="000D5746" w:rsidRDefault="00CC6ABF" w:rsidP="00353B56">
            <w:pPr>
              <w:widowControl w:val="0"/>
              <w:autoSpaceDE w:val="0"/>
              <w:autoSpaceDN w:val="0"/>
              <w:adjustRightInd w:val="0"/>
              <w:spacing w:after="0" w:line="240" w:lineRule="auto"/>
              <w:ind w:right="110"/>
              <w:rPr>
                <w:rFonts w:cs="Calibri"/>
                <w:bCs/>
                <w:sz w:val="24"/>
                <w:szCs w:val="24"/>
              </w:rPr>
            </w:pPr>
            <w:r w:rsidRPr="000D5746">
              <w:rPr>
                <w:rFonts w:cs="Calibri"/>
                <w:bCs/>
                <w:sz w:val="24"/>
                <w:szCs w:val="24"/>
              </w:rPr>
              <w:t>turning off the water to brush teeth and wash hands</w:t>
            </w:r>
          </w:p>
          <w:p w:rsidR="00CC6ABF" w:rsidRPr="000D5746" w:rsidRDefault="00CC6ABF" w:rsidP="00353B56">
            <w:pPr>
              <w:widowControl w:val="0"/>
              <w:autoSpaceDE w:val="0"/>
              <w:autoSpaceDN w:val="0"/>
              <w:adjustRightInd w:val="0"/>
              <w:spacing w:after="0" w:line="240" w:lineRule="auto"/>
              <w:ind w:right="110"/>
              <w:rPr>
                <w:rFonts w:cs="Calibri"/>
                <w:bCs/>
                <w:sz w:val="24"/>
                <w:szCs w:val="24"/>
              </w:rPr>
            </w:pPr>
            <w:r w:rsidRPr="000D5746">
              <w:rPr>
                <w:rFonts w:cs="Calibri"/>
                <w:bCs/>
                <w:sz w:val="24"/>
                <w:szCs w:val="24"/>
              </w:rPr>
              <w:t>they can even (with adult permission) put a weighted water bottle in the toilet tank to conserve!</w:t>
            </w:r>
          </w:p>
          <w:p w:rsidR="00CC6ABF" w:rsidRPr="000D5746" w:rsidRDefault="00CC6ABF" w:rsidP="00353B56">
            <w:pPr>
              <w:widowControl w:val="0"/>
              <w:autoSpaceDE w:val="0"/>
              <w:autoSpaceDN w:val="0"/>
              <w:adjustRightInd w:val="0"/>
              <w:spacing w:after="0" w:line="240" w:lineRule="auto"/>
              <w:ind w:right="110"/>
              <w:rPr>
                <w:rFonts w:cs="Calibri"/>
                <w:bCs/>
                <w:sz w:val="24"/>
                <w:szCs w:val="24"/>
              </w:rPr>
            </w:pPr>
          </w:p>
          <w:p w:rsidR="00CC6ABF" w:rsidRPr="000D5746" w:rsidRDefault="00CC6ABF" w:rsidP="00654BAC">
            <w:pPr>
              <w:widowControl w:val="0"/>
              <w:autoSpaceDE w:val="0"/>
              <w:autoSpaceDN w:val="0"/>
              <w:adjustRightInd w:val="0"/>
              <w:spacing w:after="0" w:line="240" w:lineRule="auto"/>
              <w:ind w:right="110"/>
              <w:rPr>
                <w:rFonts w:cs="Calibri"/>
                <w:bCs/>
                <w:sz w:val="24"/>
                <w:szCs w:val="24"/>
              </w:rPr>
            </w:pPr>
            <w:r w:rsidRPr="000D5746">
              <w:rPr>
                <w:rFonts w:cs="Calibri"/>
                <w:bCs/>
                <w:sz w:val="24"/>
                <w:szCs w:val="24"/>
              </w:rPr>
              <w:t>Make a troop agreement to save water, and put it on the wall.</w:t>
            </w:r>
          </w:p>
        </w:tc>
      </w:tr>
    </w:tbl>
    <w:p w:rsidR="00CC6ABF" w:rsidRPr="00730963" w:rsidRDefault="00CC6ABF" w:rsidP="00730963">
      <w:pPr>
        <w:tabs>
          <w:tab w:val="left" w:pos="3420"/>
        </w:tabs>
      </w:pPr>
    </w:p>
    <w:sectPr w:rsidR="00CC6ABF" w:rsidRPr="00730963" w:rsidSect="00A847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1E37"/>
    <w:multiLevelType w:val="hybridMultilevel"/>
    <w:tmpl w:val="BD7A9D08"/>
    <w:lvl w:ilvl="0" w:tplc="FF1C70B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965E5D"/>
    <w:multiLevelType w:val="hybridMultilevel"/>
    <w:tmpl w:val="A184BFC2"/>
    <w:lvl w:ilvl="0" w:tplc="FF1C70B8">
      <w:start w:val="1"/>
      <w:numFmt w:val="bullet"/>
      <w:lvlText w:val=""/>
      <w:lvlJc w:val="left"/>
      <w:pPr>
        <w:tabs>
          <w:tab w:val="num" w:pos="620"/>
        </w:tabs>
        <w:ind w:left="620" w:hanging="360"/>
      </w:pPr>
      <w:rPr>
        <w:rFonts w:ascii="Symbol" w:hAnsi="Symbol" w:hint="default"/>
        <w:color w:val="auto"/>
      </w:rPr>
    </w:lvl>
    <w:lvl w:ilvl="1" w:tplc="04090003" w:tentative="1">
      <w:start w:val="1"/>
      <w:numFmt w:val="bullet"/>
      <w:lvlText w:val="o"/>
      <w:lvlJc w:val="left"/>
      <w:pPr>
        <w:tabs>
          <w:tab w:val="num" w:pos="1700"/>
        </w:tabs>
        <w:ind w:left="1700" w:hanging="360"/>
      </w:pPr>
      <w:rPr>
        <w:rFonts w:ascii="Courier New" w:hAnsi="Courier New" w:hint="default"/>
      </w:rPr>
    </w:lvl>
    <w:lvl w:ilvl="2" w:tplc="04090005" w:tentative="1">
      <w:start w:val="1"/>
      <w:numFmt w:val="bullet"/>
      <w:lvlText w:val=""/>
      <w:lvlJc w:val="left"/>
      <w:pPr>
        <w:tabs>
          <w:tab w:val="num" w:pos="2420"/>
        </w:tabs>
        <w:ind w:left="2420" w:hanging="360"/>
      </w:pPr>
      <w:rPr>
        <w:rFonts w:ascii="Wingdings" w:hAnsi="Wingdings" w:hint="default"/>
      </w:rPr>
    </w:lvl>
    <w:lvl w:ilvl="3" w:tplc="04090001" w:tentative="1">
      <w:start w:val="1"/>
      <w:numFmt w:val="bullet"/>
      <w:lvlText w:val=""/>
      <w:lvlJc w:val="left"/>
      <w:pPr>
        <w:tabs>
          <w:tab w:val="num" w:pos="3140"/>
        </w:tabs>
        <w:ind w:left="3140" w:hanging="360"/>
      </w:pPr>
      <w:rPr>
        <w:rFonts w:ascii="Symbol" w:hAnsi="Symbol" w:hint="default"/>
      </w:rPr>
    </w:lvl>
    <w:lvl w:ilvl="4" w:tplc="04090003" w:tentative="1">
      <w:start w:val="1"/>
      <w:numFmt w:val="bullet"/>
      <w:lvlText w:val="o"/>
      <w:lvlJc w:val="left"/>
      <w:pPr>
        <w:tabs>
          <w:tab w:val="num" w:pos="3860"/>
        </w:tabs>
        <w:ind w:left="3860" w:hanging="360"/>
      </w:pPr>
      <w:rPr>
        <w:rFonts w:ascii="Courier New" w:hAnsi="Courier New" w:hint="default"/>
      </w:rPr>
    </w:lvl>
    <w:lvl w:ilvl="5" w:tplc="04090005" w:tentative="1">
      <w:start w:val="1"/>
      <w:numFmt w:val="bullet"/>
      <w:lvlText w:val=""/>
      <w:lvlJc w:val="left"/>
      <w:pPr>
        <w:tabs>
          <w:tab w:val="num" w:pos="4580"/>
        </w:tabs>
        <w:ind w:left="4580" w:hanging="360"/>
      </w:pPr>
      <w:rPr>
        <w:rFonts w:ascii="Wingdings" w:hAnsi="Wingdings" w:hint="default"/>
      </w:rPr>
    </w:lvl>
    <w:lvl w:ilvl="6" w:tplc="04090001" w:tentative="1">
      <w:start w:val="1"/>
      <w:numFmt w:val="bullet"/>
      <w:lvlText w:val=""/>
      <w:lvlJc w:val="left"/>
      <w:pPr>
        <w:tabs>
          <w:tab w:val="num" w:pos="5300"/>
        </w:tabs>
        <w:ind w:left="5300" w:hanging="360"/>
      </w:pPr>
      <w:rPr>
        <w:rFonts w:ascii="Symbol" w:hAnsi="Symbol" w:hint="default"/>
      </w:rPr>
    </w:lvl>
    <w:lvl w:ilvl="7" w:tplc="04090003" w:tentative="1">
      <w:start w:val="1"/>
      <w:numFmt w:val="bullet"/>
      <w:lvlText w:val="o"/>
      <w:lvlJc w:val="left"/>
      <w:pPr>
        <w:tabs>
          <w:tab w:val="num" w:pos="6020"/>
        </w:tabs>
        <w:ind w:left="6020" w:hanging="360"/>
      </w:pPr>
      <w:rPr>
        <w:rFonts w:ascii="Courier New" w:hAnsi="Courier New" w:hint="default"/>
      </w:rPr>
    </w:lvl>
    <w:lvl w:ilvl="8" w:tplc="04090005" w:tentative="1">
      <w:start w:val="1"/>
      <w:numFmt w:val="bullet"/>
      <w:lvlText w:val=""/>
      <w:lvlJc w:val="left"/>
      <w:pPr>
        <w:tabs>
          <w:tab w:val="num" w:pos="6740"/>
        </w:tabs>
        <w:ind w:left="6740" w:hanging="360"/>
      </w:pPr>
      <w:rPr>
        <w:rFonts w:ascii="Wingdings" w:hAnsi="Wingdings" w:hint="default"/>
      </w:rPr>
    </w:lvl>
  </w:abstractNum>
  <w:abstractNum w:abstractNumId="2">
    <w:nsid w:val="2B3E21FB"/>
    <w:multiLevelType w:val="hybridMultilevel"/>
    <w:tmpl w:val="9DC2A176"/>
    <w:lvl w:ilvl="0" w:tplc="FF1C70B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C5683C"/>
    <w:multiLevelType w:val="multilevel"/>
    <w:tmpl w:val="40403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3E3907"/>
    <w:multiLevelType w:val="hybridMultilevel"/>
    <w:tmpl w:val="0B8E8316"/>
    <w:lvl w:ilvl="0" w:tplc="FF1C70B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4F53F33"/>
    <w:multiLevelType w:val="hybridMultilevel"/>
    <w:tmpl w:val="918C5192"/>
    <w:lvl w:ilvl="0" w:tplc="FF1C70B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6B8449A"/>
    <w:multiLevelType w:val="hybridMultilevel"/>
    <w:tmpl w:val="296A2BD6"/>
    <w:lvl w:ilvl="0" w:tplc="FF1C70B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0963"/>
    <w:rsid w:val="000D5746"/>
    <w:rsid w:val="00105880"/>
    <w:rsid w:val="001F0993"/>
    <w:rsid w:val="002B0D76"/>
    <w:rsid w:val="00353B56"/>
    <w:rsid w:val="00654BAC"/>
    <w:rsid w:val="00730963"/>
    <w:rsid w:val="00781AC6"/>
    <w:rsid w:val="00864038"/>
    <w:rsid w:val="009750CC"/>
    <w:rsid w:val="00991B82"/>
    <w:rsid w:val="00A55A38"/>
    <w:rsid w:val="00A847BD"/>
    <w:rsid w:val="00C47F87"/>
    <w:rsid w:val="00CC6ABF"/>
    <w:rsid w:val="00E04251"/>
    <w:rsid w:val="00F149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96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781AC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23503533">
      <w:marLeft w:val="0"/>
      <w:marRight w:val="0"/>
      <w:marTop w:val="0"/>
      <w:marBottom w:val="0"/>
      <w:divBdr>
        <w:top w:val="none" w:sz="0" w:space="0" w:color="auto"/>
        <w:left w:val="none" w:sz="0" w:space="0" w:color="auto"/>
        <w:bottom w:val="none" w:sz="0" w:space="0" w:color="auto"/>
        <w:right w:val="none" w:sz="0" w:space="0" w:color="auto"/>
      </w:divBdr>
    </w:div>
    <w:div w:id="423503535">
      <w:marLeft w:val="0"/>
      <w:marRight w:val="0"/>
      <w:marTop w:val="0"/>
      <w:marBottom w:val="0"/>
      <w:divBdr>
        <w:top w:val="none" w:sz="0" w:space="0" w:color="auto"/>
        <w:left w:val="none" w:sz="0" w:space="0" w:color="auto"/>
        <w:bottom w:val="none" w:sz="0" w:space="0" w:color="auto"/>
        <w:right w:val="none" w:sz="0" w:space="0" w:color="auto"/>
      </w:divBdr>
      <w:divsChild>
        <w:div w:id="423503532">
          <w:marLeft w:val="720"/>
          <w:marRight w:val="720"/>
          <w:marTop w:val="100"/>
          <w:marBottom w:val="100"/>
          <w:divBdr>
            <w:top w:val="none" w:sz="0" w:space="0" w:color="auto"/>
            <w:left w:val="none" w:sz="0" w:space="0" w:color="auto"/>
            <w:bottom w:val="none" w:sz="0" w:space="0" w:color="auto"/>
            <w:right w:val="none" w:sz="0" w:space="0" w:color="auto"/>
          </w:divBdr>
        </w:div>
        <w:div w:id="423503534">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3</Pages>
  <Words>646</Words>
  <Characters>3686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Malmgren</dc:creator>
  <cp:keywords/>
  <dc:description/>
  <cp:lastModifiedBy>marims</cp:lastModifiedBy>
  <cp:revision>4</cp:revision>
  <dcterms:created xsi:type="dcterms:W3CDTF">2010-07-16T02:41:00Z</dcterms:created>
  <dcterms:modified xsi:type="dcterms:W3CDTF">2010-09-02T20:50:00Z</dcterms:modified>
</cp:coreProperties>
</file>